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0A2" w:rsidRDefault="005530A2" w:rsidP="005530A2">
      <w:pPr>
        <w:spacing w:line="480" w:lineRule="auto"/>
        <w:jc w:val="center"/>
        <w:rPr>
          <w:rFonts w:ascii="Times New Roman" w:hAnsi="Times New Roman" w:cs="Times New Roman"/>
          <w:sz w:val="24"/>
          <w:szCs w:val="24"/>
        </w:rPr>
      </w:pPr>
    </w:p>
    <w:p w:rsidR="005530A2" w:rsidRDefault="005530A2" w:rsidP="005530A2">
      <w:pPr>
        <w:spacing w:line="480" w:lineRule="auto"/>
        <w:jc w:val="center"/>
        <w:rPr>
          <w:rFonts w:ascii="Times New Roman" w:hAnsi="Times New Roman" w:cs="Times New Roman"/>
          <w:sz w:val="24"/>
          <w:szCs w:val="24"/>
        </w:rPr>
      </w:pPr>
    </w:p>
    <w:p w:rsidR="00D82654" w:rsidRPr="00D82654" w:rsidRDefault="00D82654" w:rsidP="00D82654">
      <w:pPr>
        <w:pStyle w:val="Header"/>
        <w:jc w:val="right"/>
        <w:rPr>
          <w:rFonts w:ascii="Times New Roman" w:hAnsi="Times New Roman" w:cs="Times New Roman"/>
          <w:sz w:val="24"/>
          <w:szCs w:val="24"/>
        </w:rPr>
      </w:pPr>
    </w:p>
    <w:p w:rsidR="005530A2" w:rsidRDefault="00D82654" w:rsidP="00D82654">
      <w:pPr>
        <w:spacing w:line="480" w:lineRule="auto"/>
        <w:jc w:val="center"/>
        <w:rPr>
          <w:rFonts w:ascii="Times New Roman" w:hAnsi="Times New Roman" w:cs="Times New Roman"/>
          <w:sz w:val="24"/>
          <w:szCs w:val="24"/>
        </w:rPr>
      </w:pPr>
      <w:r w:rsidRPr="00D82654">
        <w:rPr>
          <w:rFonts w:ascii="Times New Roman" w:hAnsi="Times New Roman" w:cs="Times New Roman"/>
          <w:sz w:val="24"/>
          <w:szCs w:val="24"/>
        </w:rPr>
        <w:t>HOUSING VOUCHERS</w:t>
      </w:r>
      <w:r>
        <w:rPr>
          <w:rFonts w:ascii="Times New Roman" w:hAnsi="Times New Roman" w:cs="Times New Roman"/>
          <w:sz w:val="24"/>
          <w:szCs w:val="24"/>
        </w:rPr>
        <w:t xml:space="preserve">  </w:t>
      </w:r>
    </w:p>
    <w:p w:rsidR="005530A2" w:rsidRDefault="005530A2" w:rsidP="005530A2">
      <w:pPr>
        <w:spacing w:line="480" w:lineRule="auto"/>
        <w:jc w:val="center"/>
        <w:rPr>
          <w:rFonts w:ascii="Times New Roman" w:hAnsi="Times New Roman" w:cs="Times New Roman"/>
          <w:sz w:val="24"/>
          <w:szCs w:val="24"/>
        </w:rPr>
      </w:pPr>
    </w:p>
    <w:p w:rsidR="005530A2" w:rsidRDefault="005530A2" w:rsidP="005530A2">
      <w:pPr>
        <w:spacing w:line="480" w:lineRule="auto"/>
        <w:jc w:val="center"/>
        <w:rPr>
          <w:rFonts w:ascii="Times New Roman" w:hAnsi="Times New Roman" w:cs="Times New Roman"/>
          <w:sz w:val="24"/>
          <w:szCs w:val="24"/>
        </w:rPr>
      </w:pPr>
    </w:p>
    <w:p w:rsidR="005530A2" w:rsidRDefault="005530A2" w:rsidP="005530A2">
      <w:pPr>
        <w:spacing w:line="480" w:lineRule="auto"/>
        <w:jc w:val="center"/>
        <w:rPr>
          <w:rFonts w:ascii="Times New Roman" w:hAnsi="Times New Roman" w:cs="Times New Roman"/>
          <w:sz w:val="24"/>
          <w:szCs w:val="24"/>
        </w:rPr>
      </w:pPr>
    </w:p>
    <w:p w:rsidR="00B20657" w:rsidRDefault="005530A2" w:rsidP="005530A2">
      <w:pPr>
        <w:spacing w:line="480" w:lineRule="auto"/>
        <w:jc w:val="center"/>
        <w:rPr>
          <w:rFonts w:ascii="Times New Roman" w:hAnsi="Times New Roman" w:cs="Times New Roman"/>
          <w:sz w:val="24"/>
          <w:szCs w:val="24"/>
        </w:rPr>
      </w:pPr>
      <w:r>
        <w:rPr>
          <w:rFonts w:ascii="Times New Roman" w:hAnsi="Times New Roman" w:cs="Times New Roman"/>
          <w:sz w:val="24"/>
          <w:szCs w:val="24"/>
        </w:rPr>
        <w:t>Housing Vouchers</w:t>
      </w:r>
    </w:p>
    <w:p w:rsidR="005530A2" w:rsidRDefault="005530A2" w:rsidP="005530A2">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5530A2" w:rsidRDefault="005530A2" w:rsidP="005530A2">
      <w:pPr>
        <w:spacing w:line="480" w:lineRule="auto"/>
        <w:jc w:val="center"/>
        <w:rPr>
          <w:rFonts w:ascii="Times New Roman" w:hAnsi="Times New Roman" w:cs="Times New Roman"/>
          <w:sz w:val="24"/>
          <w:szCs w:val="24"/>
        </w:rPr>
      </w:pPr>
      <w:r>
        <w:rPr>
          <w:rFonts w:ascii="Times New Roman" w:hAnsi="Times New Roman" w:cs="Times New Roman"/>
          <w:sz w:val="24"/>
          <w:szCs w:val="24"/>
        </w:rPr>
        <w:t>Information affiliation</w:t>
      </w:r>
    </w:p>
    <w:p w:rsidR="005530A2" w:rsidRDefault="005530A2" w:rsidP="005530A2">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5530A2" w:rsidRDefault="005530A2" w:rsidP="005530A2">
      <w:pPr>
        <w:spacing w:line="480" w:lineRule="auto"/>
        <w:jc w:val="center"/>
        <w:rPr>
          <w:rFonts w:ascii="Times New Roman" w:hAnsi="Times New Roman" w:cs="Times New Roman"/>
          <w:sz w:val="24"/>
          <w:szCs w:val="24"/>
        </w:rPr>
      </w:pPr>
    </w:p>
    <w:p w:rsidR="005530A2" w:rsidRDefault="005530A2" w:rsidP="005530A2">
      <w:pPr>
        <w:spacing w:line="480" w:lineRule="auto"/>
        <w:jc w:val="center"/>
        <w:rPr>
          <w:rFonts w:ascii="Times New Roman" w:hAnsi="Times New Roman" w:cs="Times New Roman"/>
          <w:sz w:val="24"/>
          <w:szCs w:val="24"/>
        </w:rPr>
      </w:pPr>
    </w:p>
    <w:p w:rsidR="005530A2" w:rsidRDefault="005530A2" w:rsidP="005530A2">
      <w:pPr>
        <w:spacing w:line="480" w:lineRule="auto"/>
        <w:jc w:val="center"/>
        <w:rPr>
          <w:rFonts w:ascii="Times New Roman" w:hAnsi="Times New Roman" w:cs="Times New Roman"/>
          <w:sz w:val="24"/>
          <w:szCs w:val="24"/>
        </w:rPr>
      </w:pPr>
    </w:p>
    <w:p w:rsidR="005530A2" w:rsidRDefault="005530A2" w:rsidP="005530A2">
      <w:pPr>
        <w:spacing w:line="480" w:lineRule="auto"/>
        <w:jc w:val="center"/>
        <w:rPr>
          <w:rFonts w:ascii="Times New Roman" w:hAnsi="Times New Roman" w:cs="Times New Roman"/>
          <w:sz w:val="24"/>
          <w:szCs w:val="24"/>
        </w:rPr>
      </w:pPr>
    </w:p>
    <w:p w:rsidR="005530A2" w:rsidRDefault="005530A2" w:rsidP="005530A2">
      <w:pPr>
        <w:spacing w:line="480" w:lineRule="auto"/>
        <w:jc w:val="center"/>
        <w:rPr>
          <w:rFonts w:ascii="Times New Roman" w:hAnsi="Times New Roman" w:cs="Times New Roman"/>
          <w:sz w:val="24"/>
          <w:szCs w:val="24"/>
        </w:rPr>
      </w:pPr>
    </w:p>
    <w:p w:rsidR="005530A2" w:rsidRDefault="005530A2" w:rsidP="005530A2">
      <w:pPr>
        <w:spacing w:line="480" w:lineRule="auto"/>
        <w:jc w:val="center"/>
        <w:rPr>
          <w:rFonts w:ascii="Times New Roman" w:hAnsi="Times New Roman" w:cs="Times New Roman"/>
          <w:sz w:val="24"/>
          <w:szCs w:val="24"/>
        </w:rPr>
      </w:pPr>
    </w:p>
    <w:p w:rsidR="005530A2" w:rsidRDefault="005530A2" w:rsidP="005530A2">
      <w:pPr>
        <w:spacing w:line="480" w:lineRule="auto"/>
        <w:jc w:val="center"/>
        <w:rPr>
          <w:rFonts w:ascii="Times New Roman" w:hAnsi="Times New Roman" w:cs="Times New Roman"/>
          <w:sz w:val="24"/>
          <w:szCs w:val="24"/>
        </w:rPr>
      </w:pPr>
    </w:p>
    <w:p w:rsidR="005530A2" w:rsidRDefault="005530A2" w:rsidP="005530A2">
      <w:pPr>
        <w:spacing w:line="480" w:lineRule="auto"/>
        <w:jc w:val="center"/>
        <w:rPr>
          <w:rFonts w:ascii="Times New Roman" w:hAnsi="Times New Roman" w:cs="Times New Roman"/>
          <w:sz w:val="24"/>
          <w:szCs w:val="24"/>
        </w:rPr>
      </w:pPr>
    </w:p>
    <w:p w:rsidR="005530A2" w:rsidRDefault="005530A2" w:rsidP="005530A2">
      <w:pPr>
        <w:spacing w:line="480" w:lineRule="auto"/>
        <w:jc w:val="center"/>
        <w:rPr>
          <w:rFonts w:ascii="Times New Roman" w:hAnsi="Times New Roman" w:cs="Times New Roman"/>
          <w:b/>
          <w:sz w:val="24"/>
          <w:szCs w:val="24"/>
        </w:rPr>
      </w:pPr>
      <w:r w:rsidRPr="005530A2">
        <w:rPr>
          <w:rFonts w:ascii="Times New Roman" w:hAnsi="Times New Roman" w:cs="Times New Roman"/>
          <w:b/>
          <w:sz w:val="24"/>
          <w:szCs w:val="24"/>
        </w:rPr>
        <w:lastRenderedPageBreak/>
        <w:t xml:space="preserve">Housing Vouchers </w:t>
      </w:r>
    </w:p>
    <w:p w:rsidR="005530A2" w:rsidRDefault="005530A2" w:rsidP="005530A2">
      <w:pPr>
        <w:spacing w:line="480" w:lineRule="auto"/>
        <w:ind w:firstLine="720"/>
        <w:rPr>
          <w:rFonts w:ascii="Times New Roman" w:hAnsi="Times New Roman" w:cs="Times New Roman"/>
          <w:sz w:val="24"/>
          <w:szCs w:val="24"/>
        </w:rPr>
      </w:pPr>
      <w:r>
        <w:rPr>
          <w:rFonts w:ascii="Times New Roman" w:hAnsi="Times New Roman" w:cs="Times New Roman"/>
          <w:sz w:val="24"/>
          <w:szCs w:val="24"/>
        </w:rPr>
        <w:t>United States government launched housing vouchers mainly to help low</w:t>
      </w:r>
      <w:r w:rsidR="00D82654">
        <w:rPr>
          <w:rFonts w:ascii="Times New Roman" w:hAnsi="Times New Roman" w:cs="Times New Roman"/>
          <w:sz w:val="24"/>
          <w:szCs w:val="24"/>
        </w:rPr>
        <w:t>-</w:t>
      </w:r>
      <w:r>
        <w:rPr>
          <w:rFonts w:ascii="Times New Roman" w:hAnsi="Times New Roman" w:cs="Times New Roman"/>
          <w:sz w:val="24"/>
          <w:szCs w:val="24"/>
        </w:rPr>
        <w:t>income households to make their ends meet. The government argues that housing vouchers will help low incomers</w:t>
      </w:r>
      <w:r w:rsidR="00D82654">
        <w:rPr>
          <w:rFonts w:ascii="Times New Roman" w:hAnsi="Times New Roman" w:cs="Times New Roman"/>
          <w:sz w:val="24"/>
          <w:szCs w:val="24"/>
        </w:rPr>
        <w:t>'</w:t>
      </w:r>
      <w:r>
        <w:rPr>
          <w:rFonts w:ascii="Times New Roman" w:hAnsi="Times New Roman" w:cs="Times New Roman"/>
          <w:sz w:val="24"/>
          <w:szCs w:val="24"/>
        </w:rPr>
        <w:t xml:space="preserve"> freedom to choose household</w:t>
      </w:r>
      <w:r w:rsidR="00D82654">
        <w:rPr>
          <w:rFonts w:ascii="Times New Roman" w:hAnsi="Times New Roman" w:cs="Times New Roman"/>
          <w:sz w:val="24"/>
          <w:szCs w:val="24"/>
        </w:rPr>
        <w:t>s</w:t>
      </w:r>
      <w:r>
        <w:rPr>
          <w:rFonts w:ascii="Times New Roman" w:hAnsi="Times New Roman" w:cs="Times New Roman"/>
          <w:sz w:val="24"/>
          <w:szCs w:val="24"/>
        </w:rPr>
        <w:t xml:space="preserve"> at affordable places, it will reduce </w:t>
      </w:r>
      <w:r w:rsidR="00D82654">
        <w:rPr>
          <w:rFonts w:ascii="Times New Roman" w:hAnsi="Times New Roman" w:cs="Times New Roman"/>
          <w:sz w:val="24"/>
          <w:szCs w:val="24"/>
        </w:rPr>
        <w:t>the</w:t>
      </w:r>
      <w:r>
        <w:rPr>
          <w:rFonts w:ascii="Times New Roman" w:hAnsi="Times New Roman" w:cs="Times New Roman"/>
          <w:sz w:val="24"/>
          <w:szCs w:val="24"/>
        </w:rPr>
        <w:t xml:space="preserve"> number of homeless and decongestion of overcrowded homes. However, the arguments of the market</w:t>
      </w:r>
      <w:r w:rsidR="00D82654">
        <w:rPr>
          <w:rFonts w:ascii="Times New Roman" w:hAnsi="Times New Roman" w:cs="Times New Roman"/>
          <w:sz w:val="24"/>
          <w:szCs w:val="24"/>
        </w:rPr>
        <w:t>-</w:t>
      </w:r>
      <w:r>
        <w:rPr>
          <w:rFonts w:ascii="Times New Roman" w:hAnsi="Times New Roman" w:cs="Times New Roman"/>
          <w:sz w:val="24"/>
          <w:szCs w:val="24"/>
        </w:rPr>
        <w:t>based solution illustrated that government efforts of h</w:t>
      </w:r>
      <w:bookmarkStart w:id="0" w:name="_GoBack"/>
      <w:bookmarkEnd w:id="0"/>
      <w:r>
        <w:rPr>
          <w:rFonts w:ascii="Times New Roman" w:hAnsi="Times New Roman" w:cs="Times New Roman"/>
          <w:sz w:val="24"/>
          <w:szCs w:val="24"/>
        </w:rPr>
        <w:t>ousing vouchers seem to be short</w:t>
      </w:r>
      <w:r w:rsidR="00D82654">
        <w:rPr>
          <w:rFonts w:ascii="Times New Roman" w:hAnsi="Times New Roman" w:cs="Times New Roman"/>
          <w:sz w:val="24"/>
          <w:szCs w:val="24"/>
        </w:rPr>
        <w:t>-</w:t>
      </w:r>
      <w:r>
        <w:rPr>
          <w:rFonts w:ascii="Times New Roman" w:hAnsi="Times New Roman" w:cs="Times New Roman"/>
          <w:sz w:val="24"/>
          <w:szCs w:val="24"/>
        </w:rPr>
        <w:t xml:space="preserve">term and do not provide </w:t>
      </w:r>
      <w:r w:rsidR="00D82654">
        <w:rPr>
          <w:rFonts w:ascii="Times New Roman" w:hAnsi="Times New Roman" w:cs="Times New Roman"/>
          <w:sz w:val="24"/>
          <w:szCs w:val="24"/>
        </w:rPr>
        <w:t xml:space="preserve">a </w:t>
      </w:r>
      <w:r>
        <w:rPr>
          <w:rFonts w:ascii="Times New Roman" w:hAnsi="Times New Roman" w:cs="Times New Roman"/>
          <w:sz w:val="24"/>
          <w:szCs w:val="24"/>
        </w:rPr>
        <w:t xml:space="preserve">permanent solution to the problem. </w:t>
      </w:r>
      <w:r w:rsidR="00D82654">
        <w:rPr>
          <w:rFonts w:ascii="Times New Roman" w:hAnsi="Times New Roman" w:cs="Times New Roman"/>
          <w:sz w:val="24"/>
          <w:szCs w:val="24"/>
        </w:rPr>
        <w:t>A p</w:t>
      </w:r>
      <w:r>
        <w:rPr>
          <w:rFonts w:ascii="Times New Roman" w:hAnsi="Times New Roman" w:cs="Times New Roman"/>
          <w:sz w:val="24"/>
          <w:szCs w:val="24"/>
        </w:rPr>
        <w:t>ermanent solution to affordable housing among low</w:t>
      </w:r>
      <w:r w:rsidR="00D82654">
        <w:rPr>
          <w:rFonts w:ascii="Times New Roman" w:hAnsi="Times New Roman" w:cs="Times New Roman"/>
          <w:sz w:val="24"/>
          <w:szCs w:val="24"/>
        </w:rPr>
        <w:t>-</w:t>
      </w:r>
      <w:r>
        <w:rPr>
          <w:rFonts w:ascii="Times New Roman" w:hAnsi="Times New Roman" w:cs="Times New Roman"/>
          <w:sz w:val="24"/>
          <w:szCs w:val="24"/>
        </w:rPr>
        <w:t>income households is establishing equality in the housing sector</w:t>
      </w:r>
      <w:r w:rsidRPr="005530A2">
        <w:rPr>
          <w:rFonts w:ascii="Times New Roman" w:hAnsi="Times New Roman" w:cs="Times New Roman"/>
          <w:sz w:val="24"/>
          <w:szCs w:val="24"/>
        </w:rPr>
        <w:t xml:space="preserve"> </w:t>
      </w:r>
      <w:r>
        <w:rPr>
          <w:rFonts w:ascii="Times New Roman" w:hAnsi="Times New Roman" w:cs="Times New Roman"/>
          <w:sz w:val="24"/>
          <w:szCs w:val="24"/>
        </w:rPr>
        <w:t xml:space="preserve">(Feeny et al 2008). Making laws that reduce </w:t>
      </w:r>
      <w:r w:rsidR="00D82654">
        <w:rPr>
          <w:rFonts w:ascii="Times New Roman" w:hAnsi="Times New Roman" w:cs="Times New Roman"/>
          <w:sz w:val="24"/>
          <w:szCs w:val="24"/>
        </w:rPr>
        <w:t xml:space="preserve">the </w:t>
      </w:r>
      <w:r>
        <w:rPr>
          <w:rFonts w:ascii="Times New Roman" w:hAnsi="Times New Roman" w:cs="Times New Roman"/>
          <w:sz w:val="24"/>
          <w:szCs w:val="24"/>
        </w:rPr>
        <w:t>high cost of houses that makes low income unable to pay to own or pay rent. Reducing tax on the land and building materials will also contribute to affordable house</w:t>
      </w:r>
      <w:r w:rsidR="00D82654">
        <w:rPr>
          <w:rFonts w:ascii="Times New Roman" w:hAnsi="Times New Roman" w:cs="Times New Roman"/>
          <w:sz w:val="24"/>
          <w:szCs w:val="24"/>
        </w:rPr>
        <w:t>s</w:t>
      </w:r>
      <w:r>
        <w:rPr>
          <w:rFonts w:ascii="Times New Roman" w:hAnsi="Times New Roman" w:cs="Times New Roman"/>
          <w:sz w:val="24"/>
          <w:szCs w:val="24"/>
        </w:rPr>
        <w:t xml:space="preserve"> for low</w:t>
      </w:r>
      <w:r w:rsidR="00D82654">
        <w:rPr>
          <w:rFonts w:ascii="Times New Roman" w:hAnsi="Times New Roman" w:cs="Times New Roman"/>
          <w:sz w:val="24"/>
          <w:szCs w:val="24"/>
        </w:rPr>
        <w:t>-</w:t>
      </w:r>
      <w:r>
        <w:rPr>
          <w:rFonts w:ascii="Times New Roman" w:hAnsi="Times New Roman" w:cs="Times New Roman"/>
          <w:sz w:val="24"/>
          <w:szCs w:val="24"/>
        </w:rPr>
        <w:t xml:space="preserve">income households. </w:t>
      </w:r>
    </w:p>
    <w:p w:rsidR="005530A2" w:rsidRDefault="005530A2" w:rsidP="005530A2">
      <w:pPr>
        <w:spacing w:line="480" w:lineRule="auto"/>
        <w:ind w:firstLine="720"/>
        <w:rPr>
          <w:rFonts w:ascii="Times New Roman" w:hAnsi="Times New Roman" w:cs="Times New Roman"/>
          <w:sz w:val="24"/>
          <w:szCs w:val="24"/>
        </w:rPr>
      </w:pPr>
      <w:r>
        <w:rPr>
          <w:rFonts w:ascii="Times New Roman" w:hAnsi="Times New Roman" w:cs="Times New Roman"/>
          <w:sz w:val="24"/>
          <w:szCs w:val="24"/>
        </w:rPr>
        <w:t>Low</w:t>
      </w:r>
      <w:r w:rsidR="00D82654">
        <w:rPr>
          <w:rFonts w:ascii="Times New Roman" w:hAnsi="Times New Roman" w:cs="Times New Roman"/>
          <w:sz w:val="24"/>
          <w:szCs w:val="24"/>
        </w:rPr>
        <w:t>-</w:t>
      </w:r>
      <w:r>
        <w:rPr>
          <w:rFonts w:ascii="Times New Roman" w:hAnsi="Times New Roman" w:cs="Times New Roman"/>
          <w:sz w:val="24"/>
          <w:szCs w:val="24"/>
        </w:rPr>
        <w:t>income households and poor families have benefited from the housing vouchers which have helped them to pay rent. Housing vouchers paid half of the rent while the remaining part of the rent was paid by tenants. These reduced the burden of paying rent by low incomers by a half. Landlords also benefit from the housing vouchers benefit by getting their monthly income on time through the vouchers. This reduces the amount of unpaid rent by the tenants which ha</w:t>
      </w:r>
      <w:r w:rsidR="00D82654">
        <w:rPr>
          <w:rFonts w:ascii="Times New Roman" w:hAnsi="Times New Roman" w:cs="Times New Roman"/>
          <w:sz w:val="24"/>
          <w:szCs w:val="24"/>
        </w:rPr>
        <w:t>ve</w:t>
      </w:r>
      <w:r>
        <w:rPr>
          <w:rFonts w:ascii="Times New Roman" w:hAnsi="Times New Roman" w:cs="Times New Roman"/>
          <w:sz w:val="24"/>
          <w:szCs w:val="24"/>
        </w:rPr>
        <w:t xml:space="preserve"> influenced an increase of the landlords taking housing vouchers by 20%</w:t>
      </w:r>
      <w:r w:rsidRPr="005530A2">
        <w:rPr>
          <w:rFonts w:ascii="Times New Roman" w:hAnsi="Times New Roman" w:cs="Times New Roman"/>
          <w:sz w:val="24"/>
          <w:szCs w:val="24"/>
        </w:rPr>
        <w:t xml:space="preserve"> </w:t>
      </w:r>
      <w:r>
        <w:rPr>
          <w:rFonts w:ascii="Times New Roman" w:hAnsi="Times New Roman" w:cs="Times New Roman"/>
          <w:sz w:val="24"/>
          <w:szCs w:val="24"/>
        </w:rPr>
        <w:t xml:space="preserve">(Galvez, </w:t>
      </w:r>
      <w:r w:rsidRPr="005530A2">
        <w:rPr>
          <w:rFonts w:ascii="Times New Roman" w:hAnsi="Times New Roman" w:cs="Times New Roman"/>
          <w:sz w:val="24"/>
          <w:szCs w:val="24"/>
        </w:rPr>
        <w:t>2010). </w:t>
      </w:r>
      <w:r w:rsidR="00D82654">
        <w:rPr>
          <w:rFonts w:ascii="Times New Roman" w:hAnsi="Times New Roman" w:cs="Times New Roman"/>
          <w:sz w:val="24"/>
          <w:szCs w:val="24"/>
        </w:rPr>
        <w:t>The i</w:t>
      </w:r>
      <w:r>
        <w:rPr>
          <w:rFonts w:ascii="Times New Roman" w:hAnsi="Times New Roman" w:cs="Times New Roman"/>
          <w:sz w:val="24"/>
          <w:szCs w:val="24"/>
        </w:rPr>
        <w:t xml:space="preserve">mperfect launch of the housing vouchers program without consideration of the state jurisdiction change has created </w:t>
      </w:r>
      <w:r w:rsidR="00D82654">
        <w:rPr>
          <w:rFonts w:ascii="Times New Roman" w:hAnsi="Times New Roman" w:cs="Times New Roman"/>
          <w:sz w:val="24"/>
          <w:szCs w:val="24"/>
        </w:rPr>
        <w:t xml:space="preserve">a </w:t>
      </w:r>
      <w:r>
        <w:rPr>
          <w:rFonts w:ascii="Times New Roman" w:hAnsi="Times New Roman" w:cs="Times New Roman"/>
          <w:sz w:val="24"/>
          <w:szCs w:val="24"/>
        </w:rPr>
        <w:t>problem within low</w:t>
      </w:r>
      <w:r w:rsidR="00D82654">
        <w:rPr>
          <w:rFonts w:ascii="Times New Roman" w:hAnsi="Times New Roman" w:cs="Times New Roman"/>
          <w:sz w:val="24"/>
          <w:szCs w:val="24"/>
        </w:rPr>
        <w:t>-</w:t>
      </w:r>
      <w:r>
        <w:rPr>
          <w:rFonts w:ascii="Times New Roman" w:hAnsi="Times New Roman" w:cs="Times New Roman"/>
          <w:sz w:val="24"/>
          <w:szCs w:val="24"/>
        </w:rPr>
        <w:t xml:space="preserve">income households. Some of the people with those vouchers find it difficult to get houses if they change jurisdictions and some landlords do not accept those vouchers.    </w:t>
      </w:r>
    </w:p>
    <w:p w:rsidR="005530A2" w:rsidRDefault="00D82654" w:rsidP="005530A2">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u</w:t>
      </w:r>
      <w:r w:rsidR="005530A2">
        <w:rPr>
          <w:rFonts w:ascii="Times New Roman" w:hAnsi="Times New Roman" w:cs="Times New Roman"/>
          <w:sz w:val="24"/>
          <w:szCs w:val="24"/>
        </w:rPr>
        <w:t xml:space="preserve">nintended consequence of housing vouchers is </w:t>
      </w:r>
      <w:r>
        <w:rPr>
          <w:rFonts w:ascii="Times New Roman" w:hAnsi="Times New Roman" w:cs="Times New Roman"/>
          <w:sz w:val="24"/>
          <w:szCs w:val="24"/>
        </w:rPr>
        <w:t xml:space="preserve">an </w:t>
      </w:r>
      <w:r w:rsidR="005530A2">
        <w:rPr>
          <w:rFonts w:ascii="Times New Roman" w:hAnsi="Times New Roman" w:cs="Times New Roman"/>
          <w:sz w:val="24"/>
          <w:szCs w:val="24"/>
        </w:rPr>
        <w:t xml:space="preserve">increase </w:t>
      </w:r>
      <w:r>
        <w:rPr>
          <w:rFonts w:ascii="Times New Roman" w:hAnsi="Times New Roman" w:cs="Times New Roman"/>
          <w:sz w:val="24"/>
          <w:szCs w:val="24"/>
        </w:rPr>
        <w:t>in</w:t>
      </w:r>
      <w:r w:rsidR="005530A2">
        <w:rPr>
          <w:rFonts w:ascii="Times New Roman" w:hAnsi="Times New Roman" w:cs="Times New Roman"/>
          <w:sz w:val="24"/>
          <w:szCs w:val="24"/>
        </w:rPr>
        <w:t xml:space="preserve"> tax over the years which makes </w:t>
      </w:r>
      <w:r>
        <w:rPr>
          <w:rFonts w:ascii="Times New Roman" w:hAnsi="Times New Roman" w:cs="Times New Roman"/>
          <w:sz w:val="24"/>
          <w:szCs w:val="24"/>
        </w:rPr>
        <w:t xml:space="preserve">the </w:t>
      </w:r>
      <w:r w:rsidR="005530A2">
        <w:rPr>
          <w:rFonts w:ascii="Times New Roman" w:hAnsi="Times New Roman" w:cs="Times New Roman"/>
          <w:sz w:val="24"/>
          <w:szCs w:val="24"/>
        </w:rPr>
        <w:t>housing sector more expensive. As the housing voucher program expand</w:t>
      </w:r>
      <w:r>
        <w:rPr>
          <w:rFonts w:ascii="Times New Roman" w:hAnsi="Times New Roman" w:cs="Times New Roman"/>
          <w:sz w:val="24"/>
          <w:szCs w:val="24"/>
        </w:rPr>
        <w:t>s</w:t>
      </w:r>
      <w:r w:rsidR="005530A2">
        <w:rPr>
          <w:rFonts w:ascii="Times New Roman" w:hAnsi="Times New Roman" w:cs="Times New Roman"/>
          <w:sz w:val="24"/>
          <w:szCs w:val="24"/>
        </w:rPr>
        <w:t xml:space="preserve"> to more than 6.1 million people, </w:t>
      </w:r>
      <w:r>
        <w:rPr>
          <w:rFonts w:ascii="Times New Roman" w:hAnsi="Times New Roman" w:cs="Times New Roman"/>
          <w:sz w:val="24"/>
          <w:szCs w:val="24"/>
        </w:rPr>
        <w:t xml:space="preserve">the </w:t>
      </w:r>
      <w:r w:rsidR="005530A2">
        <w:rPr>
          <w:rFonts w:ascii="Times New Roman" w:hAnsi="Times New Roman" w:cs="Times New Roman"/>
          <w:sz w:val="24"/>
          <w:szCs w:val="24"/>
        </w:rPr>
        <w:t>government spent more money to fund that project</w:t>
      </w:r>
      <w:r w:rsidR="005530A2" w:rsidRPr="005530A2">
        <w:rPr>
          <w:rFonts w:ascii="Times New Roman" w:hAnsi="Times New Roman" w:cs="Times New Roman"/>
          <w:sz w:val="24"/>
          <w:szCs w:val="24"/>
        </w:rPr>
        <w:t xml:space="preserve"> </w:t>
      </w:r>
      <w:r w:rsidR="005530A2">
        <w:rPr>
          <w:rFonts w:ascii="Times New Roman" w:hAnsi="Times New Roman" w:cs="Times New Roman"/>
          <w:sz w:val="24"/>
          <w:szCs w:val="24"/>
        </w:rPr>
        <w:t>(Turner, 2003). Government increases the tax to obtain money to fund that project making building materials expensive which reflects the prices of the houses. Housing vouchers increase the gap between the poor and the rich by identifying that housing funding is for low incomers wh</w:t>
      </w:r>
      <w:r>
        <w:rPr>
          <w:rFonts w:ascii="Times New Roman" w:hAnsi="Times New Roman" w:cs="Times New Roman"/>
          <w:sz w:val="24"/>
          <w:szCs w:val="24"/>
        </w:rPr>
        <w:t>o</w:t>
      </w:r>
      <w:r w:rsidR="005530A2">
        <w:rPr>
          <w:rFonts w:ascii="Times New Roman" w:hAnsi="Times New Roman" w:cs="Times New Roman"/>
          <w:sz w:val="24"/>
          <w:szCs w:val="24"/>
        </w:rPr>
        <w:t xml:space="preserve"> can be viewed as poor people. While those without housing cards can easily get a house because they are not regarded as poor.   </w:t>
      </w:r>
    </w:p>
    <w:p w:rsidR="005530A2" w:rsidRDefault="005530A2" w:rsidP="005530A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cost </w:t>
      </w:r>
      <w:r w:rsidR="00D82654">
        <w:rPr>
          <w:rFonts w:ascii="Times New Roman" w:hAnsi="Times New Roman" w:cs="Times New Roman"/>
          <w:sz w:val="24"/>
          <w:szCs w:val="24"/>
        </w:rPr>
        <w:t xml:space="preserve">of </w:t>
      </w:r>
      <w:r>
        <w:rPr>
          <w:rFonts w:ascii="Times New Roman" w:hAnsi="Times New Roman" w:cs="Times New Roman"/>
          <w:sz w:val="24"/>
          <w:szCs w:val="24"/>
        </w:rPr>
        <w:t>house vouchers intervention is increasing yearly as the American economy reduces. The program was introduced to two million low</w:t>
      </w:r>
      <w:r w:rsidR="00D82654">
        <w:rPr>
          <w:rFonts w:ascii="Times New Roman" w:hAnsi="Times New Roman" w:cs="Times New Roman"/>
          <w:sz w:val="24"/>
          <w:szCs w:val="24"/>
        </w:rPr>
        <w:t>-</w:t>
      </w:r>
      <w:r>
        <w:rPr>
          <w:rFonts w:ascii="Times New Roman" w:hAnsi="Times New Roman" w:cs="Times New Roman"/>
          <w:sz w:val="24"/>
          <w:szCs w:val="24"/>
        </w:rPr>
        <w:t>income households but it supports more than 6.1 million employees during this year</w:t>
      </w:r>
      <w:r w:rsidRPr="005530A2">
        <w:rPr>
          <w:rFonts w:ascii="Times New Roman" w:hAnsi="Times New Roman" w:cs="Times New Roman"/>
          <w:sz w:val="24"/>
          <w:szCs w:val="24"/>
        </w:rPr>
        <w:t xml:space="preserve"> (Turner, 2003).</w:t>
      </w:r>
      <w:r>
        <w:rPr>
          <w:rFonts w:ascii="Times New Roman" w:hAnsi="Times New Roman" w:cs="Times New Roman"/>
          <w:sz w:val="24"/>
          <w:szCs w:val="24"/>
        </w:rPr>
        <w:t xml:space="preserve"> The number has increased this particular year due to </w:t>
      </w:r>
      <w:r w:rsidR="00D82654">
        <w:rPr>
          <w:rFonts w:ascii="Times New Roman" w:hAnsi="Times New Roman" w:cs="Times New Roman"/>
          <w:sz w:val="24"/>
          <w:szCs w:val="24"/>
        </w:rPr>
        <w:t xml:space="preserve">the </w:t>
      </w:r>
      <w:r>
        <w:rPr>
          <w:rFonts w:ascii="Times New Roman" w:hAnsi="Times New Roman" w:cs="Times New Roman"/>
          <w:sz w:val="24"/>
          <w:szCs w:val="24"/>
        </w:rPr>
        <w:t xml:space="preserve">COVID 19 pandemic which decreased the economy of </w:t>
      </w:r>
      <w:r w:rsidR="00D82654">
        <w:rPr>
          <w:rFonts w:ascii="Times New Roman" w:hAnsi="Times New Roman" w:cs="Times New Roman"/>
          <w:sz w:val="24"/>
          <w:szCs w:val="24"/>
        </w:rPr>
        <w:t xml:space="preserve">the </w:t>
      </w:r>
      <w:r>
        <w:rPr>
          <w:rFonts w:ascii="Times New Roman" w:hAnsi="Times New Roman" w:cs="Times New Roman"/>
          <w:sz w:val="24"/>
          <w:szCs w:val="24"/>
        </w:rPr>
        <w:t xml:space="preserve">United States due to </w:t>
      </w:r>
      <w:r w:rsidR="00D82654">
        <w:rPr>
          <w:rFonts w:ascii="Times New Roman" w:hAnsi="Times New Roman" w:cs="Times New Roman"/>
          <w:sz w:val="24"/>
          <w:szCs w:val="24"/>
        </w:rPr>
        <w:t xml:space="preserve">the </w:t>
      </w:r>
      <w:r>
        <w:rPr>
          <w:rFonts w:ascii="Times New Roman" w:hAnsi="Times New Roman" w:cs="Times New Roman"/>
          <w:sz w:val="24"/>
          <w:szCs w:val="24"/>
        </w:rPr>
        <w:t>closure of business. Many people become jobless influencing them to apply for housing funds. The government spend</w:t>
      </w:r>
      <w:r w:rsidR="00D82654">
        <w:rPr>
          <w:rFonts w:ascii="Times New Roman" w:hAnsi="Times New Roman" w:cs="Times New Roman"/>
          <w:sz w:val="24"/>
          <w:szCs w:val="24"/>
        </w:rPr>
        <w:t>s</w:t>
      </w:r>
      <w:r>
        <w:rPr>
          <w:rFonts w:ascii="Times New Roman" w:hAnsi="Times New Roman" w:cs="Times New Roman"/>
          <w:sz w:val="24"/>
          <w:szCs w:val="24"/>
        </w:rPr>
        <w:t xml:space="preserve"> </w:t>
      </w:r>
      <w:r w:rsidR="00D82654">
        <w:rPr>
          <w:rFonts w:ascii="Times New Roman" w:hAnsi="Times New Roman" w:cs="Times New Roman"/>
          <w:sz w:val="24"/>
          <w:szCs w:val="24"/>
        </w:rPr>
        <w:t xml:space="preserve">a </w:t>
      </w:r>
      <w:r>
        <w:rPr>
          <w:rFonts w:ascii="Times New Roman" w:hAnsi="Times New Roman" w:cs="Times New Roman"/>
          <w:sz w:val="24"/>
          <w:szCs w:val="24"/>
        </w:rPr>
        <w:t xml:space="preserve">high amount of money </w:t>
      </w:r>
      <w:r w:rsidR="00D82654">
        <w:rPr>
          <w:rFonts w:ascii="Times New Roman" w:hAnsi="Times New Roman" w:cs="Times New Roman"/>
          <w:sz w:val="24"/>
          <w:szCs w:val="24"/>
        </w:rPr>
        <w:t>on</w:t>
      </w:r>
      <w:r>
        <w:rPr>
          <w:rFonts w:ascii="Times New Roman" w:hAnsi="Times New Roman" w:cs="Times New Roman"/>
          <w:sz w:val="24"/>
          <w:szCs w:val="24"/>
        </w:rPr>
        <w:t xml:space="preserve"> the program but it is not efficient</w:t>
      </w:r>
      <w:r w:rsidR="00D82654">
        <w:rPr>
          <w:rFonts w:ascii="Times New Roman" w:hAnsi="Times New Roman" w:cs="Times New Roman"/>
          <w:sz w:val="24"/>
          <w:szCs w:val="24"/>
        </w:rPr>
        <w:t xml:space="preserve">, </w:t>
      </w:r>
      <w:r>
        <w:rPr>
          <w:rFonts w:ascii="Times New Roman" w:hAnsi="Times New Roman" w:cs="Times New Roman"/>
          <w:sz w:val="24"/>
          <w:szCs w:val="24"/>
        </w:rPr>
        <w:t>one out of four low</w:t>
      </w:r>
      <w:r w:rsidR="00D82654">
        <w:rPr>
          <w:rFonts w:ascii="Times New Roman" w:hAnsi="Times New Roman" w:cs="Times New Roman"/>
          <w:sz w:val="24"/>
          <w:szCs w:val="24"/>
        </w:rPr>
        <w:t>-</w:t>
      </w:r>
      <w:r>
        <w:rPr>
          <w:rFonts w:ascii="Times New Roman" w:hAnsi="Times New Roman" w:cs="Times New Roman"/>
          <w:sz w:val="24"/>
          <w:szCs w:val="24"/>
        </w:rPr>
        <w:t>income households receive those vouchers.</w:t>
      </w:r>
    </w:p>
    <w:p w:rsidR="005530A2" w:rsidRDefault="005530A2" w:rsidP="005530A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The housing voucher program is currently successful because it helps poor and low</w:t>
      </w:r>
      <w:r w:rsidR="00D82654">
        <w:rPr>
          <w:rFonts w:ascii="Times New Roman" w:hAnsi="Times New Roman" w:cs="Times New Roman"/>
          <w:sz w:val="24"/>
          <w:szCs w:val="24"/>
        </w:rPr>
        <w:t>-</w:t>
      </w:r>
      <w:r>
        <w:rPr>
          <w:rFonts w:ascii="Times New Roman" w:hAnsi="Times New Roman" w:cs="Times New Roman"/>
          <w:sz w:val="24"/>
          <w:szCs w:val="24"/>
        </w:rPr>
        <w:t>income households live in fordable house</w:t>
      </w:r>
      <w:r w:rsidR="00D82654">
        <w:rPr>
          <w:rFonts w:ascii="Times New Roman" w:hAnsi="Times New Roman" w:cs="Times New Roman"/>
          <w:sz w:val="24"/>
          <w:szCs w:val="24"/>
        </w:rPr>
        <w:t>s</w:t>
      </w:r>
      <w:r>
        <w:rPr>
          <w:rFonts w:ascii="Times New Roman" w:hAnsi="Times New Roman" w:cs="Times New Roman"/>
          <w:sz w:val="24"/>
          <w:szCs w:val="24"/>
        </w:rPr>
        <w:t>. It also aimed at reducing homeless and decongesting some of the highly populated apartments. The move also helped to reduce me</w:t>
      </w:r>
      <w:r w:rsidR="00D82654">
        <w:rPr>
          <w:rFonts w:ascii="Times New Roman" w:hAnsi="Times New Roman" w:cs="Times New Roman"/>
          <w:sz w:val="24"/>
          <w:szCs w:val="24"/>
        </w:rPr>
        <w:t>n</w:t>
      </w:r>
      <w:r>
        <w:rPr>
          <w:rFonts w:ascii="Times New Roman" w:hAnsi="Times New Roman" w:cs="Times New Roman"/>
          <w:sz w:val="24"/>
          <w:szCs w:val="24"/>
        </w:rPr>
        <w:t xml:space="preserve">tal problems among </w:t>
      </w:r>
      <w:r w:rsidR="00D82654">
        <w:rPr>
          <w:rFonts w:ascii="Times New Roman" w:hAnsi="Times New Roman" w:cs="Times New Roman"/>
          <w:sz w:val="24"/>
          <w:szCs w:val="24"/>
        </w:rPr>
        <w:t xml:space="preserve">the </w:t>
      </w:r>
      <w:r>
        <w:rPr>
          <w:rFonts w:ascii="Times New Roman" w:hAnsi="Times New Roman" w:cs="Times New Roman"/>
          <w:sz w:val="24"/>
          <w:szCs w:val="24"/>
        </w:rPr>
        <w:t>homeless and low incomes. However</w:t>
      </w:r>
      <w:r w:rsidR="00D82654">
        <w:rPr>
          <w:rFonts w:ascii="Times New Roman" w:hAnsi="Times New Roman" w:cs="Times New Roman"/>
          <w:sz w:val="24"/>
          <w:szCs w:val="24"/>
        </w:rPr>
        <w:t>,</w:t>
      </w:r>
      <w:r>
        <w:rPr>
          <w:rFonts w:ascii="Times New Roman" w:hAnsi="Times New Roman" w:cs="Times New Roman"/>
          <w:sz w:val="24"/>
          <w:szCs w:val="24"/>
        </w:rPr>
        <w:t xml:space="preserve"> those efforts are not economical</w:t>
      </w:r>
      <w:r w:rsidR="00D82654">
        <w:rPr>
          <w:rFonts w:ascii="Times New Roman" w:hAnsi="Times New Roman" w:cs="Times New Roman"/>
          <w:sz w:val="24"/>
          <w:szCs w:val="24"/>
        </w:rPr>
        <w:t>ly</w:t>
      </w:r>
      <w:r>
        <w:rPr>
          <w:rFonts w:ascii="Times New Roman" w:hAnsi="Times New Roman" w:cs="Times New Roman"/>
          <w:sz w:val="24"/>
          <w:szCs w:val="24"/>
        </w:rPr>
        <w:t xml:space="preserve"> viable to improve the economy of </w:t>
      </w:r>
      <w:r w:rsidR="00D82654">
        <w:rPr>
          <w:rFonts w:ascii="Times New Roman" w:hAnsi="Times New Roman" w:cs="Times New Roman"/>
          <w:sz w:val="24"/>
          <w:szCs w:val="24"/>
        </w:rPr>
        <w:t xml:space="preserve">the </w:t>
      </w:r>
      <w:r>
        <w:rPr>
          <w:rFonts w:ascii="Times New Roman" w:hAnsi="Times New Roman" w:cs="Times New Roman"/>
          <w:sz w:val="24"/>
          <w:szCs w:val="24"/>
        </w:rPr>
        <w:t xml:space="preserve">United States because </w:t>
      </w:r>
      <w:r w:rsidR="00D82654">
        <w:rPr>
          <w:rFonts w:ascii="Times New Roman" w:hAnsi="Times New Roman" w:cs="Times New Roman"/>
          <w:sz w:val="24"/>
          <w:szCs w:val="24"/>
        </w:rPr>
        <w:t xml:space="preserve">the </w:t>
      </w:r>
      <w:r>
        <w:rPr>
          <w:rFonts w:ascii="Times New Roman" w:hAnsi="Times New Roman" w:cs="Times New Roman"/>
          <w:sz w:val="24"/>
          <w:szCs w:val="24"/>
        </w:rPr>
        <w:t>government spends more on that project than the income from that project which comes from the tax (Galvez, 2010). The economic</w:t>
      </w:r>
      <w:r w:rsidR="00D82654">
        <w:rPr>
          <w:rFonts w:ascii="Times New Roman" w:hAnsi="Times New Roman" w:cs="Times New Roman"/>
          <w:sz w:val="24"/>
          <w:szCs w:val="24"/>
        </w:rPr>
        <w:t>ally</w:t>
      </w:r>
      <w:r>
        <w:rPr>
          <w:rFonts w:ascii="Times New Roman" w:hAnsi="Times New Roman" w:cs="Times New Roman"/>
          <w:sz w:val="24"/>
          <w:szCs w:val="24"/>
        </w:rPr>
        <w:t xml:space="preserve"> viable way of improving </w:t>
      </w:r>
      <w:r w:rsidR="00D82654">
        <w:rPr>
          <w:rFonts w:ascii="Times New Roman" w:hAnsi="Times New Roman" w:cs="Times New Roman"/>
          <w:sz w:val="24"/>
          <w:szCs w:val="24"/>
        </w:rPr>
        <w:t xml:space="preserve">the </w:t>
      </w:r>
      <w:r>
        <w:rPr>
          <w:rFonts w:ascii="Times New Roman" w:hAnsi="Times New Roman" w:cs="Times New Roman"/>
          <w:sz w:val="24"/>
          <w:szCs w:val="24"/>
        </w:rPr>
        <w:t xml:space="preserve">affordability of the houses in </w:t>
      </w:r>
      <w:r w:rsidR="00D82654">
        <w:rPr>
          <w:rFonts w:ascii="Times New Roman" w:hAnsi="Times New Roman" w:cs="Times New Roman"/>
          <w:sz w:val="24"/>
          <w:szCs w:val="24"/>
        </w:rPr>
        <w:t xml:space="preserve">the </w:t>
      </w:r>
      <w:r>
        <w:rPr>
          <w:rFonts w:ascii="Times New Roman" w:hAnsi="Times New Roman" w:cs="Times New Roman"/>
          <w:sz w:val="24"/>
          <w:szCs w:val="24"/>
        </w:rPr>
        <w:t xml:space="preserve">United States is through </w:t>
      </w:r>
      <w:r w:rsidR="00D82654">
        <w:rPr>
          <w:rFonts w:ascii="Times New Roman" w:hAnsi="Times New Roman" w:cs="Times New Roman"/>
          <w:sz w:val="24"/>
          <w:szCs w:val="24"/>
        </w:rPr>
        <w:t xml:space="preserve">the </w:t>
      </w:r>
      <w:r>
        <w:rPr>
          <w:rFonts w:ascii="Times New Roman" w:hAnsi="Times New Roman" w:cs="Times New Roman"/>
          <w:sz w:val="24"/>
          <w:szCs w:val="24"/>
        </w:rPr>
        <w:lastRenderedPageBreak/>
        <w:t>provision of equality and reduced tax rate on real estate properties. Making the housing market equal will make landlords take advantage of low</w:t>
      </w:r>
      <w:r w:rsidR="00D82654">
        <w:rPr>
          <w:rFonts w:ascii="Times New Roman" w:hAnsi="Times New Roman" w:cs="Times New Roman"/>
          <w:sz w:val="24"/>
          <w:szCs w:val="24"/>
        </w:rPr>
        <w:t>-</w:t>
      </w:r>
      <w:r>
        <w:rPr>
          <w:rFonts w:ascii="Times New Roman" w:hAnsi="Times New Roman" w:cs="Times New Roman"/>
          <w:sz w:val="24"/>
          <w:szCs w:val="24"/>
        </w:rPr>
        <w:t xml:space="preserve">income householders through overpricing. </w:t>
      </w:r>
    </w:p>
    <w:p w:rsidR="005530A2" w:rsidRDefault="005530A2" w:rsidP="005530A2">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program should be modified and continued to help the poor and low</w:t>
      </w:r>
      <w:r w:rsidR="00D82654">
        <w:rPr>
          <w:rFonts w:ascii="Times New Roman" w:hAnsi="Times New Roman" w:cs="Times New Roman"/>
          <w:sz w:val="24"/>
          <w:szCs w:val="24"/>
        </w:rPr>
        <w:t>-</w:t>
      </w:r>
      <w:r>
        <w:rPr>
          <w:rFonts w:ascii="Times New Roman" w:hAnsi="Times New Roman" w:cs="Times New Roman"/>
          <w:sz w:val="24"/>
          <w:szCs w:val="24"/>
        </w:rPr>
        <w:t>income household</w:t>
      </w:r>
      <w:r w:rsidR="00D82654">
        <w:rPr>
          <w:rFonts w:ascii="Times New Roman" w:hAnsi="Times New Roman" w:cs="Times New Roman"/>
          <w:sz w:val="24"/>
          <w:szCs w:val="24"/>
        </w:rPr>
        <w:t>s</w:t>
      </w:r>
      <w:r>
        <w:rPr>
          <w:rFonts w:ascii="Times New Roman" w:hAnsi="Times New Roman" w:cs="Times New Roman"/>
          <w:sz w:val="24"/>
          <w:szCs w:val="24"/>
        </w:rPr>
        <w:t xml:space="preserve"> especially during this time of the pandemic when most of the people have no jobs. </w:t>
      </w:r>
      <w:r w:rsidR="00D82654">
        <w:rPr>
          <w:rFonts w:ascii="Times New Roman" w:hAnsi="Times New Roman" w:cs="Times New Roman"/>
          <w:sz w:val="24"/>
          <w:szCs w:val="24"/>
        </w:rPr>
        <w:t>The m</w:t>
      </w:r>
      <w:r>
        <w:rPr>
          <w:rFonts w:ascii="Times New Roman" w:hAnsi="Times New Roman" w:cs="Times New Roman"/>
          <w:sz w:val="24"/>
          <w:szCs w:val="24"/>
        </w:rPr>
        <w:t>odification should focus on the easy transfer of jurisdiction for people with house vouchers. This program is good for the country because it help</w:t>
      </w:r>
      <w:r w:rsidR="00D82654">
        <w:rPr>
          <w:rFonts w:ascii="Times New Roman" w:hAnsi="Times New Roman" w:cs="Times New Roman"/>
          <w:sz w:val="24"/>
          <w:szCs w:val="24"/>
        </w:rPr>
        <w:t>s</w:t>
      </w:r>
      <w:r>
        <w:rPr>
          <w:rFonts w:ascii="Times New Roman" w:hAnsi="Times New Roman" w:cs="Times New Roman"/>
          <w:sz w:val="24"/>
          <w:szCs w:val="24"/>
        </w:rPr>
        <w:t xml:space="preserve"> to reduce the poverty</w:t>
      </w:r>
      <w:r w:rsidRPr="005530A2">
        <w:rPr>
          <w:rFonts w:ascii="Times New Roman" w:hAnsi="Times New Roman" w:cs="Times New Roman"/>
          <w:sz w:val="24"/>
          <w:szCs w:val="24"/>
        </w:rPr>
        <w:t xml:space="preserve"> </w:t>
      </w:r>
      <w:r>
        <w:rPr>
          <w:rFonts w:ascii="Times New Roman" w:hAnsi="Times New Roman" w:cs="Times New Roman"/>
          <w:sz w:val="24"/>
          <w:szCs w:val="24"/>
        </w:rPr>
        <w:t xml:space="preserve">(Turner, </w:t>
      </w:r>
      <w:r w:rsidRPr="005530A2">
        <w:rPr>
          <w:rFonts w:ascii="Times New Roman" w:hAnsi="Times New Roman" w:cs="Times New Roman"/>
          <w:sz w:val="24"/>
          <w:szCs w:val="24"/>
        </w:rPr>
        <w:t>2003).</w:t>
      </w:r>
      <w:r>
        <w:rPr>
          <w:rFonts w:ascii="Times New Roman" w:hAnsi="Times New Roman" w:cs="Times New Roman"/>
          <w:sz w:val="24"/>
          <w:szCs w:val="24"/>
        </w:rPr>
        <w:t xml:space="preserve"> However</w:t>
      </w:r>
      <w:r w:rsidR="00D82654">
        <w:rPr>
          <w:rFonts w:ascii="Times New Roman" w:hAnsi="Times New Roman" w:cs="Times New Roman"/>
          <w:sz w:val="24"/>
          <w:szCs w:val="24"/>
        </w:rPr>
        <w:t>,</w:t>
      </w:r>
      <w:r>
        <w:rPr>
          <w:rFonts w:ascii="Times New Roman" w:hAnsi="Times New Roman" w:cs="Times New Roman"/>
          <w:sz w:val="24"/>
          <w:szCs w:val="24"/>
        </w:rPr>
        <w:t xml:space="preserve"> it should not be launched at a larger rate because it can have devastating effects on the government capital due to </w:t>
      </w:r>
      <w:r w:rsidR="00D82654">
        <w:rPr>
          <w:rFonts w:ascii="Times New Roman" w:hAnsi="Times New Roman" w:cs="Times New Roman"/>
          <w:sz w:val="24"/>
          <w:szCs w:val="24"/>
        </w:rPr>
        <w:t xml:space="preserve">an </w:t>
      </w:r>
      <w:r>
        <w:rPr>
          <w:rFonts w:ascii="Times New Roman" w:hAnsi="Times New Roman" w:cs="Times New Roman"/>
          <w:sz w:val="24"/>
          <w:szCs w:val="24"/>
        </w:rPr>
        <w:t xml:space="preserve">increase in funding which can lead to increased taxes. </w:t>
      </w:r>
      <w:r w:rsidR="00D82654">
        <w:rPr>
          <w:rFonts w:ascii="Times New Roman" w:hAnsi="Times New Roman" w:cs="Times New Roman"/>
          <w:sz w:val="24"/>
          <w:szCs w:val="24"/>
        </w:rPr>
        <w:t>The r</w:t>
      </w:r>
      <w:r>
        <w:rPr>
          <w:rFonts w:ascii="Times New Roman" w:hAnsi="Times New Roman" w:cs="Times New Roman"/>
          <w:sz w:val="24"/>
          <w:szCs w:val="24"/>
        </w:rPr>
        <w:t>oot cause of the problem which limits the poor and low</w:t>
      </w:r>
      <w:r w:rsidR="00D82654">
        <w:rPr>
          <w:rFonts w:ascii="Times New Roman" w:hAnsi="Times New Roman" w:cs="Times New Roman"/>
          <w:sz w:val="24"/>
          <w:szCs w:val="24"/>
        </w:rPr>
        <w:t>-</w:t>
      </w:r>
      <w:r>
        <w:rPr>
          <w:rFonts w:ascii="Times New Roman" w:hAnsi="Times New Roman" w:cs="Times New Roman"/>
          <w:sz w:val="24"/>
          <w:szCs w:val="24"/>
        </w:rPr>
        <w:t xml:space="preserve">income people from accessing should be addressed. The problem of inequality in houses affordability should be solved by </w:t>
      </w:r>
      <w:r w:rsidR="00D82654">
        <w:rPr>
          <w:rFonts w:ascii="Times New Roman" w:hAnsi="Times New Roman" w:cs="Times New Roman"/>
          <w:sz w:val="24"/>
          <w:szCs w:val="24"/>
        </w:rPr>
        <w:t xml:space="preserve">the </w:t>
      </w:r>
      <w:r>
        <w:rPr>
          <w:rFonts w:ascii="Times New Roman" w:hAnsi="Times New Roman" w:cs="Times New Roman"/>
          <w:sz w:val="24"/>
          <w:szCs w:val="24"/>
        </w:rPr>
        <w:t xml:space="preserve">law establishing equality for the rich and poor to afford houses. </w:t>
      </w:r>
    </w:p>
    <w:p w:rsidR="005530A2" w:rsidRDefault="005530A2" w:rsidP="005530A2">
      <w:pPr>
        <w:spacing w:line="480" w:lineRule="auto"/>
        <w:rPr>
          <w:rFonts w:ascii="Times New Roman" w:hAnsi="Times New Roman" w:cs="Times New Roman"/>
          <w:sz w:val="24"/>
          <w:szCs w:val="24"/>
        </w:rPr>
      </w:pPr>
    </w:p>
    <w:p w:rsidR="005530A2" w:rsidRDefault="005530A2" w:rsidP="005530A2">
      <w:pPr>
        <w:spacing w:line="480" w:lineRule="auto"/>
        <w:rPr>
          <w:rFonts w:ascii="Times New Roman" w:hAnsi="Times New Roman" w:cs="Times New Roman"/>
          <w:sz w:val="24"/>
          <w:szCs w:val="24"/>
        </w:rPr>
      </w:pPr>
    </w:p>
    <w:p w:rsidR="005530A2" w:rsidRDefault="005530A2" w:rsidP="005530A2">
      <w:pPr>
        <w:spacing w:line="480" w:lineRule="auto"/>
        <w:rPr>
          <w:rFonts w:ascii="Times New Roman" w:hAnsi="Times New Roman" w:cs="Times New Roman"/>
          <w:sz w:val="24"/>
          <w:szCs w:val="24"/>
        </w:rPr>
      </w:pPr>
    </w:p>
    <w:p w:rsidR="005530A2" w:rsidRDefault="005530A2" w:rsidP="005530A2">
      <w:pPr>
        <w:spacing w:line="480" w:lineRule="auto"/>
        <w:rPr>
          <w:rFonts w:ascii="Times New Roman" w:hAnsi="Times New Roman" w:cs="Times New Roman"/>
          <w:sz w:val="24"/>
          <w:szCs w:val="24"/>
        </w:rPr>
      </w:pPr>
    </w:p>
    <w:p w:rsidR="005530A2" w:rsidRDefault="005530A2" w:rsidP="005530A2">
      <w:pPr>
        <w:spacing w:line="480" w:lineRule="auto"/>
        <w:rPr>
          <w:rFonts w:ascii="Times New Roman" w:hAnsi="Times New Roman" w:cs="Times New Roman"/>
          <w:sz w:val="24"/>
          <w:szCs w:val="24"/>
        </w:rPr>
      </w:pPr>
    </w:p>
    <w:p w:rsidR="005530A2" w:rsidRDefault="005530A2" w:rsidP="005530A2">
      <w:pPr>
        <w:spacing w:line="480" w:lineRule="auto"/>
        <w:rPr>
          <w:rFonts w:ascii="Times New Roman" w:hAnsi="Times New Roman" w:cs="Times New Roman"/>
          <w:sz w:val="24"/>
          <w:szCs w:val="24"/>
        </w:rPr>
      </w:pPr>
    </w:p>
    <w:p w:rsidR="005530A2" w:rsidRDefault="005530A2" w:rsidP="005530A2">
      <w:pPr>
        <w:spacing w:line="480" w:lineRule="auto"/>
        <w:rPr>
          <w:rFonts w:ascii="Times New Roman" w:hAnsi="Times New Roman" w:cs="Times New Roman"/>
          <w:sz w:val="24"/>
          <w:szCs w:val="24"/>
        </w:rPr>
      </w:pPr>
    </w:p>
    <w:p w:rsidR="005530A2" w:rsidRDefault="005530A2" w:rsidP="005530A2">
      <w:pPr>
        <w:spacing w:line="480" w:lineRule="auto"/>
        <w:rPr>
          <w:rFonts w:ascii="Times New Roman" w:hAnsi="Times New Roman" w:cs="Times New Roman"/>
          <w:sz w:val="24"/>
          <w:szCs w:val="24"/>
        </w:rPr>
      </w:pPr>
    </w:p>
    <w:p w:rsidR="005530A2" w:rsidRDefault="005530A2" w:rsidP="005530A2">
      <w:pPr>
        <w:spacing w:line="480" w:lineRule="auto"/>
        <w:rPr>
          <w:rFonts w:ascii="Times New Roman" w:hAnsi="Times New Roman" w:cs="Times New Roman"/>
          <w:sz w:val="24"/>
          <w:szCs w:val="24"/>
        </w:rPr>
      </w:pPr>
    </w:p>
    <w:p w:rsidR="005530A2" w:rsidRDefault="005530A2" w:rsidP="005530A2">
      <w:pPr>
        <w:spacing w:line="480" w:lineRule="auto"/>
        <w:rPr>
          <w:rFonts w:ascii="Times New Roman" w:hAnsi="Times New Roman" w:cs="Times New Roman"/>
          <w:sz w:val="24"/>
          <w:szCs w:val="24"/>
        </w:rPr>
      </w:pPr>
    </w:p>
    <w:p w:rsidR="005530A2" w:rsidRDefault="005530A2" w:rsidP="005530A2">
      <w:pPr>
        <w:spacing w:line="480" w:lineRule="auto"/>
        <w:rPr>
          <w:rFonts w:ascii="Times New Roman" w:hAnsi="Times New Roman" w:cs="Times New Roman"/>
          <w:sz w:val="24"/>
          <w:szCs w:val="24"/>
        </w:rPr>
      </w:pPr>
    </w:p>
    <w:p w:rsidR="005530A2" w:rsidRDefault="005530A2" w:rsidP="005530A2">
      <w:pPr>
        <w:spacing w:line="480" w:lineRule="auto"/>
        <w:rPr>
          <w:rFonts w:ascii="Times New Roman" w:hAnsi="Times New Roman" w:cs="Times New Roman"/>
          <w:sz w:val="24"/>
          <w:szCs w:val="24"/>
        </w:rPr>
      </w:pPr>
    </w:p>
    <w:p w:rsidR="005530A2" w:rsidRDefault="005530A2" w:rsidP="005530A2">
      <w:pPr>
        <w:spacing w:line="480" w:lineRule="auto"/>
        <w:rPr>
          <w:rFonts w:ascii="Times New Roman" w:hAnsi="Times New Roman" w:cs="Times New Roman"/>
          <w:sz w:val="24"/>
          <w:szCs w:val="24"/>
        </w:rPr>
      </w:pPr>
    </w:p>
    <w:p w:rsidR="005530A2" w:rsidRDefault="005530A2" w:rsidP="005530A2">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References</w:t>
      </w:r>
    </w:p>
    <w:p w:rsidR="005530A2" w:rsidRDefault="005530A2" w:rsidP="005530A2">
      <w:pPr>
        <w:spacing w:line="480" w:lineRule="auto"/>
        <w:ind w:left="720" w:hanging="720"/>
        <w:rPr>
          <w:rFonts w:ascii="Times New Roman" w:hAnsi="Times New Roman" w:cs="Times New Roman"/>
          <w:sz w:val="24"/>
          <w:szCs w:val="24"/>
        </w:rPr>
      </w:pPr>
      <w:r w:rsidRPr="005530A2">
        <w:rPr>
          <w:rFonts w:ascii="Times New Roman" w:hAnsi="Times New Roman" w:cs="Times New Roman"/>
          <w:sz w:val="24"/>
          <w:szCs w:val="24"/>
        </w:rPr>
        <w:t xml:space="preserve">Feeny, S., Ong, R., </w:t>
      </w:r>
      <w:proofErr w:type="spellStart"/>
      <w:r w:rsidRPr="005530A2">
        <w:rPr>
          <w:rFonts w:ascii="Times New Roman" w:hAnsi="Times New Roman" w:cs="Times New Roman"/>
          <w:sz w:val="24"/>
          <w:szCs w:val="24"/>
        </w:rPr>
        <w:t>Spong</w:t>
      </w:r>
      <w:proofErr w:type="spellEnd"/>
      <w:r w:rsidRPr="005530A2">
        <w:rPr>
          <w:rFonts w:ascii="Times New Roman" w:hAnsi="Times New Roman" w:cs="Times New Roman"/>
          <w:sz w:val="24"/>
          <w:szCs w:val="24"/>
        </w:rPr>
        <w:t xml:space="preserve">, H., &amp; Wood, G. (2008). The impact of housing assistance on the employment and wage outcomes of </w:t>
      </w:r>
      <w:proofErr w:type="spellStart"/>
      <w:r w:rsidRPr="005530A2">
        <w:rPr>
          <w:rFonts w:ascii="Times New Roman" w:hAnsi="Times New Roman" w:cs="Times New Roman"/>
          <w:sz w:val="24"/>
          <w:szCs w:val="24"/>
        </w:rPr>
        <w:t>labour</w:t>
      </w:r>
      <w:proofErr w:type="spellEnd"/>
      <w:r w:rsidRPr="005530A2">
        <w:rPr>
          <w:rFonts w:ascii="Times New Roman" w:hAnsi="Times New Roman" w:cs="Times New Roman"/>
          <w:sz w:val="24"/>
          <w:szCs w:val="24"/>
        </w:rPr>
        <w:t xml:space="preserve"> market program participants.</w:t>
      </w:r>
    </w:p>
    <w:p w:rsidR="005530A2" w:rsidRDefault="005530A2" w:rsidP="005530A2">
      <w:pPr>
        <w:spacing w:line="480" w:lineRule="auto"/>
        <w:ind w:left="720" w:hanging="720"/>
        <w:rPr>
          <w:rFonts w:ascii="Times New Roman" w:hAnsi="Times New Roman" w:cs="Times New Roman"/>
          <w:sz w:val="24"/>
          <w:szCs w:val="24"/>
        </w:rPr>
      </w:pPr>
      <w:r w:rsidRPr="005530A2">
        <w:rPr>
          <w:rFonts w:ascii="Times New Roman" w:hAnsi="Times New Roman" w:cs="Times New Roman"/>
          <w:sz w:val="24"/>
          <w:szCs w:val="24"/>
        </w:rPr>
        <w:t>Galvez, M. M. (2010). </w:t>
      </w:r>
      <w:r w:rsidRPr="005530A2">
        <w:rPr>
          <w:rFonts w:ascii="Times New Roman" w:hAnsi="Times New Roman" w:cs="Times New Roman"/>
          <w:i/>
          <w:iCs/>
          <w:sz w:val="24"/>
          <w:szCs w:val="24"/>
        </w:rPr>
        <w:t>What do we know about housing choice voucher program location outcomes</w:t>
      </w:r>
      <w:proofErr w:type="gramStart"/>
      <w:r w:rsidRPr="005530A2">
        <w:rPr>
          <w:rFonts w:ascii="Times New Roman" w:hAnsi="Times New Roman" w:cs="Times New Roman"/>
          <w:i/>
          <w:iCs/>
          <w:sz w:val="24"/>
          <w:szCs w:val="24"/>
        </w:rPr>
        <w:t>?</w:t>
      </w:r>
      <w:r w:rsidRPr="005530A2">
        <w:rPr>
          <w:rFonts w:ascii="Times New Roman" w:hAnsi="Times New Roman" w:cs="Times New Roman"/>
          <w:sz w:val="24"/>
          <w:szCs w:val="24"/>
        </w:rPr>
        <w:t>.</w:t>
      </w:r>
      <w:proofErr w:type="gramEnd"/>
      <w:r w:rsidRPr="005530A2">
        <w:rPr>
          <w:rFonts w:ascii="Times New Roman" w:hAnsi="Times New Roman" w:cs="Times New Roman"/>
          <w:sz w:val="24"/>
          <w:szCs w:val="24"/>
        </w:rPr>
        <w:t xml:space="preserve"> What Works Collaborative.</w:t>
      </w:r>
    </w:p>
    <w:p w:rsidR="005530A2" w:rsidRDefault="005530A2" w:rsidP="005530A2">
      <w:pPr>
        <w:spacing w:line="480" w:lineRule="auto"/>
        <w:ind w:left="720" w:hanging="720"/>
        <w:rPr>
          <w:rFonts w:ascii="Times New Roman" w:hAnsi="Times New Roman" w:cs="Times New Roman"/>
          <w:sz w:val="24"/>
          <w:szCs w:val="24"/>
        </w:rPr>
      </w:pPr>
      <w:r w:rsidRPr="005530A2">
        <w:rPr>
          <w:rFonts w:ascii="Times New Roman" w:hAnsi="Times New Roman" w:cs="Times New Roman"/>
          <w:sz w:val="24"/>
          <w:szCs w:val="24"/>
        </w:rPr>
        <w:t>Turner, M. A. (2003). Strengths and weaknesses of the housing voucher program.</w:t>
      </w:r>
    </w:p>
    <w:p w:rsidR="005530A2" w:rsidRDefault="005530A2" w:rsidP="005530A2">
      <w:pPr>
        <w:spacing w:line="480" w:lineRule="auto"/>
        <w:rPr>
          <w:rFonts w:ascii="Times New Roman" w:hAnsi="Times New Roman" w:cs="Times New Roman"/>
          <w:sz w:val="24"/>
          <w:szCs w:val="24"/>
        </w:rPr>
      </w:pPr>
    </w:p>
    <w:p w:rsidR="005530A2" w:rsidRDefault="005530A2" w:rsidP="005530A2">
      <w:pPr>
        <w:spacing w:line="480" w:lineRule="auto"/>
        <w:rPr>
          <w:rFonts w:ascii="Times New Roman" w:hAnsi="Times New Roman" w:cs="Times New Roman"/>
          <w:sz w:val="24"/>
          <w:szCs w:val="24"/>
        </w:rPr>
      </w:pPr>
    </w:p>
    <w:p w:rsidR="005530A2" w:rsidRDefault="005530A2" w:rsidP="005530A2">
      <w:pPr>
        <w:spacing w:line="480" w:lineRule="auto"/>
        <w:rPr>
          <w:rFonts w:ascii="Times New Roman" w:hAnsi="Times New Roman" w:cs="Times New Roman"/>
          <w:sz w:val="24"/>
          <w:szCs w:val="24"/>
        </w:rPr>
      </w:pPr>
    </w:p>
    <w:p w:rsidR="005530A2" w:rsidRPr="005530A2" w:rsidRDefault="005530A2" w:rsidP="005530A2">
      <w:pPr>
        <w:spacing w:line="480" w:lineRule="auto"/>
        <w:rPr>
          <w:rFonts w:ascii="Times New Roman" w:hAnsi="Times New Roman" w:cs="Times New Roman"/>
          <w:sz w:val="24"/>
          <w:szCs w:val="24"/>
        </w:rPr>
      </w:pPr>
    </w:p>
    <w:p w:rsidR="005530A2" w:rsidRDefault="005530A2" w:rsidP="005530A2">
      <w:pPr>
        <w:spacing w:line="480" w:lineRule="auto"/>
        <w:jc w:val="center"/>
        <w:rPr>
          <w:rFonts w:ascii="Times New Roman" w:hAnsi="Times New Roman" w:cs="Times New Roman"/>
          <w:sz w:val="24"/>
          <w:szCs w:val="24"/>
        </w:rPr>
      </w:pPr>
    </w:p>
    <w:p w:rsidR="005530A2" w:rsidRPr="005530A2" w:rsidRDefault="005530A2" w:rsidP="005530A2">
      <w:pPr>
        <w:spacing w:line="480" w:lineRule="auto"/>
        <w:jc w:val="center"/>
        <w:rPr>
          <w:rFonts w:ascii="Times New Roman" w:hAnsi="Times New Roman" w:cs="Times New Roman"/>
          <w:sz w:val="24"/>
          <w:szCs w:val="24"/>
        </w:rPr>
      </w:pPr>
    </w:p>
    <w:sectPr w:rsidR="005530A2" w:rsidRPr="005530A2" w:rsidSect="00D82654">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B2F" w:rsidRDefault="005D0B2F" w:rsidP="00D82654">
      <w:pPr>
        <w:spacing w:after="0" w:line="240" w:lineRule="auto"/>
      </w:pPr>
      <w:r>
        <w:separator/>
      </w:r>
    </w:p>
  </w:endnote>
  <w:endnote w:type="continuationSeparator" w:id="0">
    <w:p w:rsidR="005D0B2F" w:rsidRDefault="005D0B2F" w:rsidP="00D82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B2F" w:rsidRDefault="005D0B2F" w:rsidP="00D82654">
      <w:pPr>
        <w:spacing w:after="0" w:line="240" w:lineRule="auto"/>
      </w:pPr>
      <w:r>
        <w:separator/>
      </w:r>
    </w:p>
  </w:footnote>
  <w:footnote w:type="continuationSeparator" w:id="0">
    <w:p w:rsidR="005D0B2F" w:rsidRDefault="005D0B2F" w:rsidP="00D826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298800645"/>
      <w:docPartObj>
        <w:docPartGallery w:val="Page Numbers (Top of Page)"/>
        <w:docPartUnique/>
      </w:docPartObj>
    </w:sdtPr>
    <w:sdtEndPr>
      <w:rPr>
        <w:noProof/>
      </w:rPr>
    </w:sdtEndPr>
    <w:sdtContent>
      <w:p w:rsidR="00D82654" w:rsidRPr="00D82654" w:rsidRDefault="00D82654" w:rsidP="00D82654">
        <w:pPr>
          <w:pStyle w:val="Header"/>
          <w:jc w:val="right"/>
          <w:rPr>
            <w:rFonts w:ascii="Times New Roman" w:hAnsi="Times New Roman" w:cs="Times New Roman"/>
            <w:sz w:val="24"/>
            <w:szCs w:val="24"/>
          </w:rPr>
        </w:pPr>
      </w:p>
      <w:p w:rsidR="00D82654" w:rsidRPr="00D82654" w:rsidRDefault="00D82654" w:rsidP="00D82654">
        <w:pPr>
          <w:pStyle w:val="Header"/>
          <w:jc w:val="right"/>
          <w:rPr>
            <w:rFonts w:ascii="Times New Roman" w:hAnsi="Times New Roman" w:cs="Times New Roman"/>
            <w:sz w:val="24"/>
            <w:szCs w:val="24"/>
          </w:rPr>
        </w:pPr>
        <w:r w:rsidRPr="00D82654">
          <w:rPr>
            <w:rFonts w:ascii="Times New Roman" w:hAnsi="Times New Roman" w:cs="Times New Roman"/>
            <w:sz w:val="24"/>
            <w:szCs w:val="24"/>
          </w:rPr>
          <w:t>HOUSING VOUCHERS</w:t>
        </w:r>
        <w:r>
          <w:rPr>
            <w:rFonts w:ascii="Times New Roman" w:hAnsi="Times New Roman" w:cs="Times New Roman"/>
            <w:sz w:val="24"/>
            <w:szCs w:val="24"/>
          </w:rPr>
          <w:t xml:space="preserve">       </w:t>
        </w:r>
        <w:r w:rsidR="009E7F2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82654">
          <w:rPr>
            <w:rFonts w:ascii="Times New Roman" w:hAnsi="Times New Roman" w:cs="Times New Roman"/>
            <w:sz w:val="24"/>
            <w:szCs w:val="24"/>
          </w:rPr>
          <w:fldChar w:fldCharType="begin"/>
        </w:r>
        <w:r w:rsidRPr="00D82654">
          <w:rPr>
            <w:rFonts w:ascii="Times New Roman" w:hAnsi="Times New Roman" w:cs="Times New Roman"/>
            <w:sz w:val="24"/>
            <w:szCs w:val="24"/>
          </w:rPr>
          <w:instrText xml:space="preserve"> PAGE   \* MERGEFORMAT </w:instrText>
        </w:r>
        <w:r w:rsidRPr="00D82654">
          <w:rPr>
            <w:rFonts w:ascii="Times New Roman" w:hAnsi="Times New Roman" w:cs="Times New Roman"/>
            <w:sz w:val="24"/>
            <w:szCs w:val="24"/>
          </w:rPr>
          <w:fldChar w:fldCharType="separate"/>
        </w:r>
        <w:r w:rsidR="000F6204">
          <w:rPr>
            <w:rFonts w:ascii="Times New Roman" w:hAnsi="Times New Roman" w:cs="Times New Roman"/>
            <w:noProof/>
            <w:sz w:val="24"/>
            <w:szCs w:val="24"/>
          </w:rPr>
          <w:t>2</w:t>
        </w:r>
        <w:r w:rsidRPr="00D82654">
          <w:rPr>
            <w:rFonts w:ascii="Times New Roman" w:hAnsi="Times New Roman" w:cs="Times New Roman"/>
            <w:noProof/>
            <w:sz w:val="24"/>
            <w:szCs w:val="24"/>
          </w:rPr>
          <w:fldChar w:fldCharType="end"/>
        </w:r>
      </w:p>
    </w:sdtContent>
  </w:sdt>
  <w:p w:rsidR="00D82654" w:rsidRDefault="00D826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654" w:rsidRPr="00D82654" w:rsidRDefault="00D82654">
    <w:pPr>
      <w:pStyle w:val="Header"/>
      <w:rPr>
        <w:rFonts w:ascii="Times New Roman" w:hAnsi="Times New Roman" w:cs="Times New Roman"/>
        <w:sz w:val="24"/>
        <w:szCs w:val="24"/>
      </w:rPr>
    </w:pPr>
    <w:r w:rsidRPr="00D82654">
      <w:rPr>
        <w:rFonts w:ascii="Times New Roman" w:hAnsi="Times New Roman" w:cs="Times New Roman"/>
        <w:sz w:val="24"/>
        <w:szCs w:val="24"/>
      </w:rPr>
      <w:t xml:space="preserve">Running head: HOUSING VOUCHERS     </w:t>
    </w:r>
    <w:r w:rsidR="009E7F24">
      <w:rPr>
        <w:rFonts w:ascii="Times New Roman" w:hAnsi="Times New Roman" w:cs="Times New Roman"/>
        <w:sz w:val="24"/>
        <w:szCs w:val="24"/>
      </w:rPr>
      <w:t xml:space="preserve">  </w:t>
    </w:r>
    <w:r w:rsidRPr="00D8265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82654">
      <w:rPr>
        <w:rFonts w:ascii="Times New Roman" w:hAnsi="Times New Roman" w:cs="Times New Roman"/>
        <w:sz w:val="24"/>
        <w:szCs w:val="24"/>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QwMjazMLA0MzMGspR0lIJTi4sz8/NACgxrAeCKIj0sAAAA"/>
  </w:docVars>
  <w:rsids>
    <w:rsidRoot w:val="005530A2"/>
    <w:rsid w:val="00042D41"/>
    <w:rsid w:val="000F6204"/>
    <w:rsid w:val="00381BF7"/>
    <w:rsid w:val="005530A2"/>
    <w:rsid w:val="005D0B2F"/>
    <w:rsid w:val="00961E6B"/>
    <w:rsid w:val="009E7F24"/>
    <w:rsid w:val="00A336E2"/>
    <w:rsid w:val="00D82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FA01B0"/>
  <w15:chartTrackingRefBased/>
  <w15:docId w15:val="{CF8226C7-C3F6-4200-9338-280648093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26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2654"/>
  </w:style>
  <w:style w:type="paragraph" w:styleId="Footer">
    <w:name w:val="footer"/>
    <w:basedOn w:val="Normal"/>
    <w:link w:val="FooterChar"/>
    <w:uiPriority w:val="99"/>
    <w:unhideWhenUsed/>
    <w:rsid w:val="00D826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26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763</Words>
  <Characters>4352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Baraza</cp:lastModifiedBy>
  <cp:revision>4</cp:revision>
  <dcterms:created xsi:type="dcterms:W3CDTF">2021-07-27T05:14:00Z</dcterms:created>
  <dcterms:modified xsi:type="dcterms:W3CDTF">2021-07-27T05:20:00Z</dcterms:modified>
</cp:coreProperties>
</file>